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F630E1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F630E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F630E1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F630E1" w:rsidRPr="00F630E1" w:rsidRDefault="00F630E1" w:rsidP="00F630E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F630E1" w:rsidRPr="00F630E1" w:rsidRDefault="00F630E1" w:rsidP="00F630E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>会 長　 大 村　 功 作　 殿</w:t>
      </w:r>
    </w:p>
    <w:p w:rsidR="00F630E1" w:rsidRPr="00F630E1" w:rsidRDefault="00F630E1" w:rsidP="00F630E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>岩手県地域事務局</w:t>
      </w:r>
    </w:p>
    <w:p w:rsidR="00F630E1" w:rsidRPr="00F630E1" w:rsidRDefault="00F630E1" w:rsidP="00F630E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F630E1" w:rsidRPr="00F630E1" w:rsidRDefault="00F630E1" w:rsidP="00F630E1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>会 長　小 山 田　周 右　殿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630E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F630E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F630E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F630E1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710E4D" w:rsidRPr="00F630E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F630E1">
        <w:rPr>
          <w:rFonts w:asciiTheme="majorEastAsia" w:eastAsiaTheme="majorEastAsia" w:hAnsiTheme="majorEastAsia" w:cs="Times New Roman" w:hint="eastAsia"/>
          <w:szCs w:val="17"/>
        </w:rPr>
        <w:t xml:space="preserve">　　平成２５年度補正中小企業・小規模事業者ものづくり・商業・サービス革新事業</w:t>
      </w:r>
      <w:r w:rsidR="00C45AA3" w:rsidRPr="00F630E1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F630E1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中小企業・小規模事業者ものづくり・商業・サービス革新事業に係る補助金交付規程第１８条第６項の規定に基づき、下記のとおり処分について報告いたします。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F630E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F630E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Pr="00F630E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</w:rPr>
        <w:t xml:space="preserve">　１.</w:t>
      </w:r>
      <w:r w:rsidRPr="00F630E1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F630E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630E1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630E1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630E1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F630E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F630E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F630E1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F630E1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710E4D" w:rsidRPr="00F630E1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F630E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F630E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F630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30BF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B3965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630E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ED19-2708-4616-B375-03BC4112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user</cp:lastModifiedBy>
  <cp:revision>6</cp:revision>
  <cp:lastPrinted>2018-08-29T05:16:00Z</cp:lastPrinted>
  <dcterms:created xsi:type="dcterms:W3CDTF">2019-05-28T12:37:00Z</dcterms:created>
  <dcterms:modified xsi:type="dcterms:W3CDTF">2019-05-29T05:52:00Z</dcterms:modified>
</cp:coreProperties>
</file>